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1341" w14:textId="77777777" w:rsidR="00F639FB" w:rsidRDefault="00F639FB">
      <w:pPr>
        <w:rPr>
          <w:rFonts w:ascii="Futura PT Bold" w:hAnsi="Futura PT Bold"/>
          <w:sz w:val="32"/>
          <w:szCs w:val="32"/>
        </w:rPr>
      </w:pPr>
      <w:r>
        <w:rPr>
          <w:rFonts w:ascii="Futura PT Bold" w:hAnsi="Futura PT Bold"/>
          <w:noProof/>
          <w:sz w:val="32"/>
          <w:szCs w:val="32"/>
        </w:rPr>
        <w:drawing>
          <wp:inline distT="0" distB="0" distL="0" distR="0" wp14:anchorId="1D10FE9C" wp14:editId="300472A7">
            <wp:extent cx="2780839" cy="1743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PEC Logos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72" cy="175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87E01" w14:textId="77777777" w:rsidR="00F639FB" w:rsidRPr="00F639FB" w:rsidRDefault="00F639FB">
      <w:pPr>
        <w:rPr>
          <w:rFonts w:ascii="Futura PT Bold" w:hAnsi="Futura PT Bold"/>
          <w:sz w:val="32"/>
          <w:szCs w:val="32"/>
        </w:rPr>
      </w:pPr>
      <w:r w:rsidRPr="00F639FB">
        <w:rPr>
          <w:rFonts w:ascii="Futura PT Bold" w:hAnsi="Futura PT Bold"/>
          <w:sz w:val="32"/>
          <w:szCs w:val="32"/>
        </w:rPr>
        <w:t>COPY FOR USE ON WEBSITES OR WATER BILL INSERTS</w:t>
      </w:r>
      <w:r>
        <w:rPr>
          <w:rFonts w:ascii="Futura PT Book" w:hAnsi="Futura PT Book"/>
          <w:sz w:val="24"/>
          <w:szCs w:val="24"/>
        </w:rPr>
        <w:br/>
      </w:r>
      <w:r w:rsidRPr="00F639FB">
        <w:rPr>
          <w:rFonts w:ascii="Futura PT Book" w:hAnsi="Futura PT Book"/>
          <w:i/>
          <w:sz w:val="20"/>
          <w:szCs w:val="20"/>
        </w:rPr>
        <w:t>Please include NOPEC logo</w:t>
      </w:r>
      <w:r w:rsidRPr="00F639FB">
        <w:rPr>
          <w:rFonts w:ascii="Futura PT Book" w:hAnsi="Futura PT Book"/>
          <w:sz w:val="24"/>
          <w:szCs w:val="24"/>
        </w:rPr>
        <w:t xml:space="preserve"> </w:t>
      </w:r>
    </w:p>
    <w:p w14:paraId="4166BA97" w14:textId="3D8FC55B" w:rsidR="002C0C4D" w:rsidRPr="00F639FB" w:rsidRDefault="00F639FB">
      <w:pPr>
        <w:rPr>
          <w:rFonts w:ascii="Futura PT Book" w:hAnsi="Futura PT Book"/>
          <w:sz w:val="24"/>
          <w:szCs w:val="24"/>
        </w:rPr>
      </w:pPr>
      <w:r w:rsidRPr="00F639FB">
        <w:rPr>
          <w:rFonts w:ascii="Futura PT Book" w:hAnsi="Futura PT Book"/>
          <w:sz w:val="24"/>
          <w:szCs w:val="24"/>
        </w:rPr>
        <w:t xml:space="preserve">(Community Name) is a member of NOPEC’s (natural gas, electric, natural gas and electric) aggregation program(s). As a nonprofit group of over 235 Ohio communities, NOPEC negotiates lower utility rates. </w:t>
      </w:r>
      <w:r w:rsidR="00D40C81">
        <w:rPr>
          <w:rFonts w:ascii="Futura PT Book" w:hAnsi="Futura PT Book"/>
          <w:sz w:val="24"/>
          <w:szCs w:val="24"/>
        </w:rPr>
        <w:t>In fact, over the past 20 years</w:t>
      </w:r>
      <w:r w:rsidR="001936BF">
        <w:rPr>
          <w:rFonts w:ascii="Futura PT Book" w:hAnsi="Futura PT Book"/>
          <w:sz w:val="24"/>
          <w:szCs w:val="24"/>
        </w:rPr>
        <w:t>,</w:t>
      </w:r>
      <w:r w:rsidR="00D40C81">
        <w:rPr>
          <w:rFonts w:ascii="Futura PT Book" w:hAnsi="Futura PT Book"/>
          <w:sz w:val="24"/>
          <w:szCs w:val="24"/>
        </w:rPr>
        <w:t xml:space="preserve"> NOPEC has saved Ohio consumers hundreds of millions of dollars on their energy costs. </w:t>
      </w:r>
      <w:r w:rsidR="001936BF">
        <w:rPr>
          <w:rFonts w:ascii="Futura PT Book" w:hAnsi="Futura PT Book"/>
          <w:sz w:val="24"/>
          <w:szCs w:val="24"/>
        </w:rPr>
        <w:t xml:space="preserve"> </w:t>
      </w:r>
      <w:r w:rsidRPr="00F639FB">
        <w:rPr>
          <w:rFonts w:ascii="Futura PT Book" w:hAnsi="Futura PT Book"/>
          <w:sz w:val="24"/>
          <w:szCs w:val="24"/>
        </w:rPr>
        <w:t xml:space="preserve">NOPEC also provides member communities with energy-saving grants, low-interest rate financing for energy-efficiency projects, and community outreach programs to help residents learn how to save even more. </w:t>
      </w:r>
      <w:r w:rsidR="001936BF">
        <w:rPr>
          <w:rFonts w:ascii="Futura PT Book" w:hAnsi="Futura PT Book"/>
          <w:sz w:val="24"/>
          <w:szCs w:val="24"/>
        </w:rPr>
        <w:t xml:space="preserve"> </w:t>
      </w:r>
      <w:r w:rsidRPr="00F639FB">
        <w:rPr>
          <w:rFonts w:ascii="Futura PT Book" w:hAnsi="Futura PT Book"/>
          <w:sz w:val="24"/>
          <w:szCs w:val="24"/>
        </w:rPr>
        <w:t>For more information about NOPEC, go to nopec.org.</w:t>
      </w:r>
      <w:bookmarkStart w:id="0" w:name="_GoBack"/>
      <w:bookmarkEnd w:id="0"/>
    </w:p>
    <w:sectPr w:rsidR="002C0C4D" w:rsidRPr="00F6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PT Bold">
    <w:panose1 w:val="020B09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FB"/>
    <w:rsid w:val="00107003"/>
    <w:rsid w:val="001936BF"/>
    <w:rsid w:val="005F27C2"/>
    <w:rsid w:val="00D40C81"/>
    <w:rsid w:val="00F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A4F6"/>
  <w15:chartTrackingRefBased/>
  <w15:docId w15:val="{A4ECDE1F-3B4E-43A4-AB4B-7FDA8D3C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A178EE869B64F9C5BA13F47526166" ma:contentTypeVersion="13" ma:contentTypeDescription="Create a new document." ma:contentTypeScope="" ma:versionID="8def1d969aa5bf4452ea0c59aef81de2">
  <xsd:schema xmlns:xsd="http://www.w3.org/2001/XMLSchema" xmlns:xs="http://www.w3.org/2001/XMLSchema" xmlns:p="http://schemas.microsoft.com/office/2006/metadata/properties" xmlns:ns1="http://schemas.microsoft.com/sharepoint/v3" xmlns:ns2="e33b4dd7-e751-4286-9dc6-06c2ceee9070" xmlns:ns3="f74c7123-11f9-4892-a2d7-c42d17724e8d" targetNamespace="http://schemas.microsoft.com/office/2006/metadata/properties" ma:root="true" ma:fieldsID="15eab930312342ac3b90ae60468dee24" ns1:_="" ns2:_="" ns3:_="">
    <xsd:import namespace="http://schemas.microsoft.com/sharepoint/v3"/>
    <xsd:import namespace="e33b4dd7-e751-4286-9dc6-06c2ceee9070"/>
    <xsd:import namespace="f74c7123-11f9-4892-a2d7-c42d17724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b4dd7-e751-4286-9dc6-06c2ceee9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c7123-11f9-4892-a2d7-c42d1772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A20956-462B-42B5-8352-88BEA0570E89}"/>
</file>

<file path=customXml/itemProps2.xml><?xml version="1.0" encoding="utf-8"?>
<ds:datastoreItem xmlns:ds="http://schemas.openxmlformats.org/officeDocument/2006/customXml" ds:itemID="{9703DAEA-0135-4F86-AE83-3B07665A122F}"/>
</file>

<file path=customXml/itemProps3.xml><?xml version="1.0" encoding="utf-8"?>
<ds:datastoreItem xmlns:ds="http://schemas.openxmlformats.org/officeDocument/2006/customXml" ds:itemID="{54EF4320-42EE-4801-B770-767A3E3EE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Duthie</dc:creator>
  <cp:keywords/>
  <dc:description/>
  <cp:lastModifiedBy>Mary Ripley</cp:lastModifiedBy>
  <cp:revision>2</cp:revision>
  <dcterms:created xsi:type="dcterms:W3CDTF">2020-02-03T15:59:00Z</dcterms:created>
  <dcterms:modified xsi:type="dcterms:W3CDTF">2020-02-03T15:59:00Z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0x0101000A5A178EE869B64F9C5BA13F47526166</vt:lpwstr>
  </property>
</Properties>
</file>